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D2293" w14:textId="77777777" w:rsidR="00113449" w:rsidRPr="005B5A8C" w:rsidRDefault="005B5A8C">
      <w:pPr>
        <w:rPr>
          <w:b/>
          <w:sz w:val="24"/>
          <w:szCs w:val="24"/>
        </w:rPr>
      </w:pPr>
      <w:r w:rsidRPr="005B5A8C">
        <w:rPr>
          <w:b/>
          <w:sz w:val="24"/>
          <w:szCs w:val="24"/>
        </w:rPr>
        <w:t>MUZEJ IVANIĆ-GRADA</w:t>
      </w:r>
    </w:p>
    <w:p w14:paraId="368438FF" w14:textId="77777777" w:rsidR="005B5A8C" w:rsidRPr="005B5A8C" w:rsidRDefault="005B5A8C">
      <w:pPr>
        <w:rPr>
          <w:b/>
          <w:sz w:val="24"/>
          <w:szCs w:val="24"/>
        </w:rPr>
      </w:pPr>
    </w:p>
    <w:p w14:paraId="098B4F14" w14:textId="77777777" w:rsidR="005B5A8C" w:rsidRPr="005B5A8C" w:rsidRDefault="005B5A8C">
      <w:pPr>
        <w:rPr>
          <w:b/>
          <w:sz w:val="24"/>
          <w:szCs w:val="24"/>
        </w:rPr>
      </w:pPr>
      <w:r w:rsidRPr="005B5A8C">
        <w:rPr>
          <w:b/>
          <w:sz w:val="24"/>
          <w:szCs w:val="24"/>
        </w:rPr>
        <w:t>IVANIĆ-GRAD, PARK HRVATSKIH BRANITELJA 6</w:t>
      </w:r>
    </w:p>
    <w:p w14:paraId="40656DD5" w14:textId="77777777" w:rsidR="005B5A8C" w:rsidRDefault="005B5A8C">
      <w:pPr>
        <w:rPr>
          <w:b/>
        </w:rPr>
      </w:pPr>
    </w:p>
    <w:p w14:paraId="0E336DBB" w14:textId="77777777" w:rsidR="005B5A8C" w:rsidRPr="005B5A8C" w:rsidRDefault="005B5A8C">
      <w:pPr>
        <w:rPr>
          <w:b/>
          <w:sz w:val="24"/>
          <w:szCs w:val="24"/>
        </w:rPr>
      </w:pPr>
    </w:p>
    <w:p w14:paraId="6605613E" w14:textId="77777777" w:rsidR="005B5A8C" w:rsidRDefault="005B5A8C">
      <w:pPr>
        <w:rPr>
          <w:sz w:val="24"/>
          <w:szCs w:val="24"/>
        </w:rPr>
      </w:pPr>
      <w:r w:rsidRPr="005B5A8C">
        <w:rPr>
          <w:sz w:val="24"/>
          <w:szCs w:val="24"/>
        </w:rPr>
        <w:t>IBAN</w:t>
      </w:r>
      <w:r w:rsidRPr="005B5A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HR3724840081107604465</w:t>
      </w:r>
    </w:p>
    <w:p w14:paraId="77707E35" w14:textId="77777777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OIB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93840665340</w:t>
      </w:r>
    </w:p>
    <w:p w14:paraId="31A6ACAB" w14:textId="77777777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BR. RKP-A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49376</w:t>
      </w:r>
    </w:p>
    <w:p w14:paraId="623AE7DF" w14:textId="77777777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ŠIFRA DJEL.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9102 – Djelatnost muzeja</w:t>
      </w:r>
    </w:p>
    <w:p w14:paraId="08DE485B" w14:textId="77777777" w:rsidR="005B5A8C" w:rsidRDefault="005B5A8C">
      <w:pPr>
        <w:rPr>
          <w:sz w:val="24"/>
          <w:szCs w:val="24"/>
        </w:rPr>
      </w:pPr>
    </w:p>
    <w:p w14:paraId="528A8594" w14:textId="77777777" w:rsidR="005B5A8C" w:rsidRDefault="005B5A8C">
      <w:pPr>
        <w:rPr>
          <w:sz w:val="24"/>
          <w:szCs w:val="24"/>
        </w:rPr>
      </w:pPr>
    </w:p>
    <w:p w14:paraId="27335349" w14:textId="0C406A04" w:rsidR="005B5A8C" w:rsidRDefault="005B5A8C" w:rsidP="005B5A8C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BILJEŠKE UZ FINANCIJSKA </w:t>
      </w:r>
      <w:r w:rsidR="00622805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ZVJEŠĆA ZA 20</w:t>
      </w:r>
      <w:r w:rsidR="00EB5BE6">
        <w:rPr>
          <w:b/>
          <w:sz w:val="24"/>
          <w:szCs w:val="24"/>
        </w:rPr>
        <w:t>2</w:t>
      </w:r>
      <w:r w:rsidR="00E5225F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 GODINU</w:t>
      </w:r>
    </w:p>
    <w:p w14:paraId="770EED29" w14:textId="77777777" w:rsidR="005B5A8C" w:rsidRDefault="005B5A8C" w:rsidP="005B5A8C">
      <w:pPr>
        <w:jc w:val="center"/>
        <w:rPr>
          <w:sz w:val="24"/>
          <w:szCs w:val="24"/>
        </w:rPr>
      </w:pPr>
    </w:p>
    <w:p w14:paraId="12AD2F57" w14:textId="77777777" w:rsidR="005B5A8C" w:rsidRDefault="005B5A8C" w:rsidP="005B5A8C">
      <w:pPr>
        <w:rPr>
          <w:sz w:val="24"/>
          <w:szCs w:val="24"/>
        </w:rPr>
      </w:pPr>
      <w:r>
        <w:rPr>
          <w:sz w:val="24"/>
          <w:szCs w:val="24"/>
        </w:rPr>
        <w:t>Muzej Ivanić-Grada osnovan je Odlukom Grada Ivanić-Grada i upisan u sudski registar Trgovačkog suda u Zagrebu kao proračunski korisnik 04.04.2016. godine.</w:t>
      </w:r>
    </w:p>
    <w:p w14:paraId="18FDD062" w14:textId="77777777" w:rsidR="005B5A8C" w:rsidRDefault="005B5A8C" w:rsidP="005B5A8C">
      <w:pPr>
        <w:rPr>
          <w:sz w:val="24"/>
          <w:szCs w:val="24"/>
        </w:rPr>
      </w:pPr>
      <w:r>
        <w:rPr>
          <w:sz w:val="24"/>
          <w:szCs w:val="24"/>
        </w:rPr>
        <w:t xml:space="preserve">Muzej Ivanić-Grada, kao proračunski korisnik jedinice lokalne samouprave, obveznik je sastavljanja i predaje financijskih izvještaja sukladno odredbama Pravilnika o proračunskom računovodstvu i računskom planu (NN </w:t>
      </w:r>
      <w:r w:rsidR="00D24935">
        <w:rPr>
          <w:sz w:val="24"/>
          <w:szCs w:val="24"/>
        </w:rPr>
        <w:t>124/14, 115/15, 87/16, 3/18,</w:t>
      </w:r>
      <w:r w:rsidR="00B22D3F">
        <w:rPr>
          <w:sz w:val="24"/>
          <w:szCs w:val="24"/>
        </w:rPr>
        <w:t xml:space="preserve"> 126/19</w:t>
      </w:r>
      <w:r w:rsidR="00D24935">
        <w:rPr>
          <w:sz w:val="24"/>
          <w:szCs w:val="24"/>
        </w:rPr>
        <w:t xml:space="preserve"> i 108/20</w:t>
      </w:r>
      <w:r>
        <w:rPr>
          <w:sz w:val="24"/>
          <w:szCs w:val="24"/>
        </w:rPr>
        <w:t>).</w:t>
      </w:r>
    </w:p>
    <w:p w14:paraId="5C3006C8" w14:textId="2B2811E0" w:rsidR="005B5A8C" w:rsidRDefault="005B5A8C" w:rsidP="005B5A8C">
      <w:pPr>
        <w:rPr>
          <w:sz w:val="24"/>
          <w:szCs w:val="24"/>
        </w:rPr>
      </w:pPr>
      <w:r>
        <w:rPr>
          <w:sz w:val="24"/>
          <w:szCs w:val="24"/>
        </w:rPr>
        <w:t>Izgled i sadržaj obrazaca godišnji</w:t>
      </w:r>
      <w:r w:rsidR="00D24935">
        <w:rPr>
          <w:sz w:val="24"/>
          <w:szCs w:val="24"/>
        </w:rPr>
        <w:t>h financijskih izvještaja za 202</w:t>
      </w:r>
      <w:r w:rsidR="00E5225F">
        <w:rPr>
          <w:sz w:val="24"/>
          <w:szCs w:val="24"/>
        </w:rPr>
        <w:t>3</w:t>
      </w:r>
      <w:r>
        <w:rPr>
          <w:sz w:val="24"/>
          <w:szCs w:val="24"/>
        </w:rPr>
        <w:t xml:space="preserve">. godinu propisani su Pravilnikom o financijskom izvještavanju u proračunskom računovodstvu (NN </w:t>
      </w:r>
      <w:r w:rsidR="00B22D3F">
        <w:rPr>
          <w:sz w:val="24"/>
          <w:szCs w:val="24"/>
        </w:rPr>
        <w:t>03/15, 93/</w:t>
      </w:r>
      <w:r w:rsidR="00D24935">
        <w:rPr>
          <w:sz w:val="24"/>
          <w:szCs w:val="24"/>
        </w:rPr>
        <w:t>15, 135/15, 2/17, 28/17, 112/18,</w:t>
      </w:r>
      <w:r w:rsidR="00B22D3F">
        <w:rPr>
          <w:sz w:val="24"/>
          <w:szCs w:val="24"/>
        </w:rPr>
        <w:t xml:space="preserve"> 126/19</w:t>
      </w:r>
      <w:r w:rsidR="00D24935">
        <w:rPr>
          <w:sz w:val="24"/>
          <w:szCs w:val="24"/>
        </w:rPr>
        <w:t xml:space="preserve"> i 145/20</w:t>
      </w:r>
      <w:r>
        <w:rPr>
          <w:sz w:val="24"/>
          <w:szCs w:val="24"/>
        </w:rPr>
        <w:t>).</w:t>
      </w:r>
    </w:p>
    <w:p w14:paraId="398115ED" w14:textId="77777777" w:rsidR="009F028F" w:rsidRDefault="009F028F" w:rsidP="005B5A8C">
      <w:pPr>
        <w:rPr>
          <w:sz w:val="24"/>
          <w:szCs w:val="24"/>
        </w:rPr>
      </w:pPr>
    </w:p>
    <w:p w14:paraId="2832F4D3" w14:textId="77777777" w:rsidR="009F028F" w:rsidRDefault="009F028F" w:rsidP="005B5A8C">
      <w:pPr>
        <w:rPr>
          <w:sz w:val="24"/>
          <w:szCs w:val="24"/>
        </w:rPr>
      </w:pPr>
      <w:r>
        <w:rPr>
          <w:sz w:val="24"/>
          <w:szCs w:val="24"/>
        </w:rPr>
        <w:t>Temeljem navedenog Pravilnika sastavljeni su slijedeći izvještaji:</w:t>
      </w:r>
    </w:p>
    <w:p w14:paraId="45E70051" w14:textId="77777777" w:rsidR="009F028F" w:rsidRDefault="009F028F" w:rsidP="009F028F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Bilanca – obrazac BIL</w:t>
      </w:r>
    </w:p>
    <w:p w14:paraId="4A041012" w14:textId="77777777" w:rsidR="009F028F" w:rsidRDefault="009F028F" w:rsidP="009F028F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prihodima i rashodima, primicima i izdacima – obrazac PR-RAS</w:t>
      </w:r>
    </w:p>
    <w:p w14:paraId="18E96AEB" w14:textId="77777777" w:rsidR="009F028F" w:rsidRDefault="009F028F" w:rsidP="009F028F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rashodima prema funkcijskoj klasifikaciji – obrazac RAS-funkcijski</w:t>
      </w:r>
    </w:p>
    <w:p w14:paraId="4DB76DD2" w14:textId="77777777" w:rsidR="009F028F" w:rsidRDefault="009F028F" w:rsidP="009F028F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promjenama u vrijednosti i obujmu imovine i obveza – obrazac P-VRIO</w:t>
      </w:r>
    </w:p>
    <w:p w14:paraId="10FCF0D3" w14:textId="77777777" w:rsidR="009F028F" w:rsidRDefault="009F028F" w:rsidP="009F028F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obvezama – obrazac OBVEZE</w:t>
      </w:r>
    </w:p>
    <w:p w14:paraId="52AF98D5" w14:textId="77777777" w:rsidR="009F028F" w:rsidRDefault="009F028F" w:rsidP="009F028F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Bilješke</w:t>
      </w:r>
    </w:p>
    <w:p w14:paraId="3586F67A" w14:textId="77777777" w:rsidR="009F028F" w:rsidRDefault="009F028F" w:rsidP="009F028F">
      <w:pPr>
        <w:rPr>
          <w:sz w:val="24"/>
          <w:szCs w:val="24"/>
        </w:rPr>
      </w:pPr>
    </w:p>
    <w:p w14:paraId="15AA6AA8" w14:textId="77777777" w:rsidR="009F028F" w:rsidRDefault="009F028F" w:rsidP="009F028F">
      <w:pPr>
        <w:rPr>
          <w:sz w:val="24"/>
          <w:szCs w:val="24"/>
        </w:rPr>
      </w:pPr>
    </w:p>
    <w:p w14:paraId="45CA7BAF" w14:textId="77777777" w:rsidR="009F028F" w:rsidRDefault="009F028F" w:rsidP="009F028F">
      <w:pPr>
        <w:rPr>
          <w:sz w:val="24"/>
          <w:szCs w:val="24"/>
        </w:rPr>
      </w:pPr>
      <w:r w:rsidRPr="009F028F">
        <w:rPr>
          <w:b/>
          <w:sz w:val="24"/>
          <w:szCs w:val="24"/>
          <w:highlight w:val="lightGray"/>
          <w:u w:val="single"/>
        </w:rPr>
        <w:t>AD 1 – BILANCA</w:t>
      </w:r>
    </w:p>
    <w:p w14:paraId="03F7BB73" w14:textId="77777777" w:rsidR="009F028F" w:rsidRDefault="009F028F" w:rsidP="009F028F">
      <w:pPr>
        <w:rPr>
          <w:sz w:val="24"/>
          <w:szCs w:val="24"/>
        </w:rPr>
      </w:pPr>
    </w:p>
    <w:p w14:paraId="51DEDA35" w14:textId="5090BC47" w:rsidR="009F028F" w:rsidRDefault="00DD2424" w:rsidP="009F028F">
      <w:pPr>
        <w:rPr>
          <w:sz w:val="24"/>
          <w:szCs w:val="24"/>
        </w:rPr>
      </w:pPr>
      <w:r>
        <w:rPr>
          <w:b/>
          <w:sz w:val="24"/>
          <w:szCs w:val="24"/>
        </w:rPr>
        <w:t>B002</w:t>
      </w:r>
      <w:r w:rsidR="009F028F">
        <w:rPr>
          <w:b/>
          <w:sz w:val="24"/>
          <w:szCs w:val="24"/>
        </w:rPr>
        <w:t xml:space="preserve"> – NEFINANCIJSKA IMOVINA,</w:t>
      </w:r>
      <w:r w:rsidR="009F028F">
        <w:rPr>
          <w:sz w:val="24"/>
          <w:szCs w:val="24"/>
        </w:rPr>
        <w:t xml:space="preserve"> iskazana je prema nabavnoj vrijednosti te iznosi </w:t>
      </w:r>
      <w:r w:rsidR="00E5225F">
        <w:rPr>
          <w:sz w:val="24"/>
          <w:szCs w:val="24"/>
        </w:rPr>
        <w:t>110.941,15 €</w:t>
      </w:r>
      <w:r w:rsidR="009F028F">
        <w:rPr>
          <w:sz w:val="24"/>
          <w:szCs w:val="24"/>
        </w:rPr>
        <w:t>, što čini neto vrijednost ukupne imovine, a sastoji se od:</w:t>
      </w:r>
    </w:p>
    <w:p w14:paraId="6D65FC44" w14:textId="77777777" w:rsidR="009F028F" w:rsidRDefault="009F028F" w:rsidP="009F028F">
      <w:pPr>
        <w:rPr>
          <w:sz w:val="24"/>
          <w:szCs w:val="24"/>
        </w:rPr>
      </w:pPr>
    </w:p>
    <w:p w14:paraId="7C8BB4CF" w14:textId="4C204C95" w:rsidR="009F028F" w:rsidRDefault="009F028F" w:rsidP="009F028F">
      <w:pPr>
        <w:rPr>
          <w:sz w:val="24"/>
          <w:szCs w:val="24"/>
        </w:rPr>
      </w:pPr>
      <w:r w:rsidRPr="009F028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9F028F">
        <w:rPr>
          <w:sz w:val="24"/>
          <w:szCs w:val="24"/>
        </w:rPr>
        <w:t xml:space="preserve">Podskupina </w:t>
      </w:r>
      <w:r>
        <w:rPr>
          <w:sz w:val="24"/>
          <w:szCs w:val="24"/>
        </w:rPr>
        <w:t xml:space="preserve">02: </w:t>
      </w:r>
      <w:r w:rsidR="00B52D0B">
        <w:rPr>
          <w:sz w:val="24"/>
          <w:szCs w:val="24"/>
        </w:rPr>
        <w:t>proizvedena dugotrajna imovina</w:t>
      </w:r>
      <w:r>
        <w:rPr>
          <w:sz w:val="24"/>
          <w:szCs w:val="24"/>
        </w:rPr>
        <w:t xml:space="preserve"> – </w:t>
      </w:r>
      <w:r w:rsidR="00B52D0B">
        <w:rPr>
          <w:sz w:val="24"/>
          <w:szCs w:val="24"/>
        </w:rPr>
        <w:t>110.941,15 €</w:t>
      </w:r>
      <w:r w:rsidR="0031076A">
        <w:rPr>
          <w:sz w:val="24"/>
          <w:szCs w:val="24"/>
        </w:rPr>
        <w:t xml:space="preserve"> neto</w:t>
      </w:r>
    </w:p>
    <w:p w14:paraId="16A47000" w14:textId="77777777" w:rsidR="0031076A" w:rsidRDefault="0031076A" w:rsidP="009F028F">
      <w:pPr>
        <w:rPr>
          <w:sz w:val="24"/>
          <w:szCs w:val="24"/>
        </w:rPr>
      </w:pPr>
    </w:p>
    <w:p w14:paraId="62DB3A7A" w14:textId="11ACC8B0" w:rsidR="00B52D0B" w:rsidRDefault="00AB3540" w:rsidP="009F028F">
      <w:pPr>
        <w:rPr>
          <w:sz w:val="24"/>
          <w:szCs w:val="24"/>
        </w:rPr>
      </w:pPr>
      <w:r>
        <w:rPr>
          <w:sz w:val="24"/>
          <w:szCs w:val="24"/>
        </w:rPr>
        <w:t>Najveći dio dugotrajne imovine odnosi se na muzejske izloške, 97.806,52 €.</w:t>
      </w:r>
    </w:p>
    <w:p w14:paraId="74AB398E" w14:textId="77777777" w:rsidR="007A3951" w:rsidRDefault="007A3951" w:rsidP="0031076A">
      <w:pPr>
        <w:rPr>
          <w:sz w:val="24"/>
          <w:szCs w:val="24"/>
        </w:rPr>
      </w:pPr>
    </w:p>
    <w:p w14:paraId="3A1049C3" w14:textId="24AD42C4" w:rsidR="000B7414" w:rsidRDefault="00DD2424" w:rsidP="0031076A">
      <w:pPr>
        <w:rPr>
          <w:sz w:val="24"/>
          <w:szCs w:val="24"/>
        </w:rPr>
      </w:pPr>
      <w:r w:rsidRPr="0078501B">
        <w:rPr>
          <w:sz w:val="24"/>
          <w:szCs w:val="24"/>
        </w:rPr>
        <w:t>U odnosu na prethodno razdoblje, došlo je do povećanja vrijednosti muzejskih izložaka</w:t>
      </w:r>
      <w:r w:rsidR="00AB3540">
        <w:rPr>
          <w:sz w:val="24"/>
          <w:szCs w:val="24"/>
        </w:rPr>
        <w:t xml:space="preserve"> (za otprilike 15%, odnosno 13.415,60 €)</w:t>
      </w:r>
      <w:r w:rsidRPr="0078501B">
        <w:rPr>
          <w:sz w:val="24"/>
          <w:szCs w:val="24"/>
        </w:rPr>
        <w:t xml:space="preserve"> zbog usklađivanja knjigovodstvene vrijednosti i </w:t>
      </w:r>
      <w:r w:rsidRPr="0078501B">
        <w:rPr>
          <w:sz w:val="24"/>
          <w:szCs w:val="24"/>
        </w:rPr>
        <w:lastRenderedPageBreak/>
        <w:t>vrijednosti koju je Muzej Ivanić-Grada dužan voditi u svojim evidencijama sukladno Zakonu o muzejima</w:t>
      </w:r>
      <w:r w:rsidR="00AB3540">
        <w:rPr>
          <w:sz w:val="24"/>
          <w:szCs w:val="24"/>
        </w:rPr>
        <w:t xml:space="preserve"> te dodatno nabavom novih izložaka.</w:t>
      </w:r>
    </w:p>
    <w:p w14:paraId="2A3F7221" w14:textId="77777777" w:rsidR="00DD2424" w:rsidRDefault="00DD2424" w:rsidP="0031076A">
      <w:pPr>
        <w:rPr>
          <w:sz w:val="24"/>
          <w:szCs w:val="24"/>
        </w:rPr>
      </w:pPr>
    </w:p>
    <w:p w14:paraId="45C3047F" w14:textId="188F505D" w:rsidR="0031076A" w:rsidRDefault="0031076A" w:rsidP="0031076A">
      <w:pPr>
        <w:rPr>
          <w:sz w:val="24"/>
          <w:szCs w:val="24"/>
        </w:rPr>
      </w:pPr>
      <w:r>
        <w:rPr>
          <w:sz w:val="24"/>
          <w:szCs w:val="24"/>
        </w:rPr>
        <w:t>Otpis dugotrajne imovine proveden je linearnom metodom otpisa. Osnovica za obračun otpisa je nabavna vrijednost dugotrajne imovine. Stope otpisa utvrđene su Pravilnikom o proračunskom računovodstvu.</w:t>
      </w:r>
    </w:p>
    <w:p w14:paraId="659053CD" w14:textId="77777777" w:rsidR="0031076A" w:rsidRDefault="0031076A" w:rsidP="0031076A">
      <w:pPr>
        <w:rPr>
          <w:sz w:val="24"/>
          <w:szCs w:val="24"/>
        </w:rPr>
      </w:pPr>
    </w:p>
    <w:p w14:paraId="6CEBCD3D" w14:textId="77777777" w:rsidR="0031076A" w:rsidRDefault="0031076A" w:rsidP="0031076A">
      <w:pPr>
        <w:rPr>
          <w:sz w:val="24"/>
          <w:szCs w:val="24"/>
        </w:rPr>
      </w:pPr>
    </w:p>
    <w:p w14:paraId="2D2DA156" w14:textId="5F44CB83" w:rsidR="0031076A" w:rsidRDefault="00DD2424" w:rsidP="0031076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1 </w:t>
      </w:r>
      <w:r w:rsidR="0031076A">
        <w:rPr>
          <w:b/>
          <w:sz w:val="24"/>
          <w:szCs w:val="24"/>
        </w:rPr>
        <w:t>– FINANCIJSKA IMOVINA</w:t>
      </w:r>
      <w:r w:rsidR="0031076A">
        <w:rPr>
          <w:sz w:val="24"/>
          <w:szCs w:val="24"/>
        </w:rPr>
        <w:t xml:space="preserve"> iskazana je u ukupnom iznosu od </w:t>
      </w:r>
      <w:r w:rsidR="00AB3540">
        <w:rPr>
          <w:sz w:val="24"/>
          <w:szCs w:val="24"/>
        </w:rPr>
        <w:t>44.284,41 €</w:t>
      </w:r>
      <w:r w:rsidR="0031076A">
        <w:rPr>
          <w:sz w:val="24"/>
          <w:szCs w:val="24"/>
        </w:rPr>
        <w:t>, a sastoji se od:</w:t>
      </w:r>
    </w:p>
    <w:p w14:paraId="4A93239A" w14:textId="77777777" w:rsidR="0031076A" w:rsidRDefault="0031076A" w:rsidP="0031076A">
      <w:pPr>
        <w:rPr>
          <w:sz w:val="24"/>
          <w:szCs w:val="24"/>
        </w:rPr>
      </w:pPr>
    </w:p>
    <w:p w14:paraId="09C9B01A" w14:textId="62AFC0D0" w:rsidR="0031076A" w:rsidRDefault="0031076A" w:rsidP="0031076A">
      <w:pPr>
        <w:rPr>
          <w:sz w:val="24"/>
          <w:szCs w:val="24"/>
        </w:rPr>
      </w:pPr>
      <w:r w:rsidRPr="0031076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1076A">
        <w:rPr>
          <w:sz w:val="24"/>
          <w:szCs w:val="24"/>
        </w:rPr>
        <w:t>novac</w:t>
      </w:r>
      <w:r>
        <w:rPr>
          <w:sz w:val="24"/>
          <w:szCs w:val="24"/>
        </w:rPr>
        <w:t xml:space="preserve"> na žiro računu i blagajni </w:t>
      </w:r>
      <w:r w:rsidR="00AB3540">
        <w:rPr>
          <w:sz w:val="24"/>
          <w:szCs w:val="24"/>
        </w:rPr>
        <w:t>9.880,55 €</w:t>
      </w:r>
    </w:p>
    <w:p w14:paraId="1975912A" w14:textId="42A6A894" w:rsidR="0031076A" w:rsidRDefault="0031076A" w:rsidP="0031076A">
      <w:pPr>
        <w:rPr>
          <w:sz w:val="24"/>
          <w:szCs w:val="24"/>
        </w:rPr>
      </w:pPr>
      <w:r>
        <w:rPr>
          <w:sz w:val="24"/>
          <w:szCs w:val="24"/>
        </w:rPr>
        <w:t xml:space="preserve">- potraživanja za prihode uplaćene u proračun Grada Ivanić-Grada </w:t>
      </w:r>
      <w:r w:rsidR="00AB3540">
        <w:rPr>
          <w:sz w:val="24"/>
          <w:szCs w:val="24"/>
        </w:rPr>
        <w:t>34.403,86 €</w:t>
      </w:r>
      <w:r>
        <w:rPr>
          <w:sz w:val="24"/>
          <w:szCs w:val="24"/>
        </w:rPr>
        <w:t xml:space="preserve"> </w:t>
      </w:r>
    </w:p>
    <w:p w14:paraId="4E4EC92E" w14:textId="77777777" w:rsidR="00AB563F" w:rsidRDefault="00AB563F" w:rsidP="0031076A">
      <w:pPr>
        <w:rPr>
          <w:sz w:val="24"/>
          <w:szCs w:val="24"/>
        </w:rPr>
      </w:pPr>
    </w:p>
    <w:p w14:paraId="3F88CA25" w14:textId="77777777" w:rsidR="00AB563F" w:rsidRDefault="00AB563F" w:rsidP="0031076A">
      <w:pPr>
        <w:rPr>
          <w:sz w:val="24"/>
          <w:szCs w:val="24"/>
        </w:rPr>
      </w:pPr>
    </w:p>
    <w:p w14:paraId="7DBFBE83" w14:textId="06775005" w:rsidR="00AB563F" w:rsidRDefault="001E4E51" w:rsidP="0031076A">
      <w:pPr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AB563F">
        <w:rPr>
          <w:b/>
          <w:sz w:val="24"/>
          <w:szCs w:val="24"/>
        </w:rPr>
        <w:t xml:space="preserve"> – OBVEZE</w:t>
      </w:r>
      <w:r w:rsidR="00AB563F">
        <w:rPr>
          <w:sz w:val="24"/>
          <w:szCs w:val="24"/>
        </w:rPr>
        <w:t>, iskazane su u ukupno</w:t>
      </w:r>
      <w:r w:rsidR="000B7414">
        <w:rPr>
          <w:sz w:val="24"/>
          <w:szCs w:val="24"/>
        </w:rPr>
        <w:t>m</w:t>
      </w:r>
      <w:r w:rsidR="00AB563F">
        <w:rPr>
          <w:sz w:val="24"/>
          <w:szCs w:val="24"/>
        </w:rPr>
        <w:t xml:space="preserve"> iznosu od </w:t>
      </w:r>
      <w:r w:rsidR="00AB3540">
        <w:rPr>
          <w:sz w:val="24"/>
          <w:szCs w:val="24"/>
        </w:rPr>
        <w:t>10.028,03 €</w:t>
      </w:r>
      <w:r w:rsidR="00AB563F">
        <w:rPr>
          <w:sz w:val="24"/>
          <w:szCs w:val="24"/>
        </w:rPr>
        <w:t>, a sadrže:</w:t>
      </w:r>
    </w:p>
    <w:p w14:paraId="3FFC95F6" w14:textId="77777777" w:rsidR="00AB563F" w:rsidRDefault="00AB563F" w:rsidP="0031076A">
      <w:pPr>
        <w:rPr>
          <w:sz w:val="24"/>
          <w:szCs w:val="24"/>
        </w:rPr>
      </w:pPr>
    </w:p>
    <w:p w14:paraId="5811C745" w14:textId="30704114" w:rsidR="00AB563F" w:rsidRDefault="00AB563F" w:rsidP="00AB563F">
      <w:pPr>
        <w:rPr>
          <w:sz w:val="24"/>
          <w:szCs w:val="24"/>
        </w:rPr>
      </w:pPr>
      <w:r w:rsidRPr="00AB563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AB563F">
        <w:rPr>
          <w:sz w:val="24"/>
          <w:szCs w:val="24"/>
        </w:rPr>
        <w:t>obveze za</w:t>
      </w:r>
      <w:r>
        <w:rPr>
          <w:sz w:val="24"/>
          <w:szCs w:val="24"/>
        </w:rPr>
        <w:t xml:space="preserve"> zaposlene </w:t>
      </w:r>
      <w:r w:rsidR="00AB3540">
        <w:rPr>
          <w:sz w:val="24"/>
          <w:szCs w:val="24"/>
        </w:rPr>
        <w:t>7.175,54 €</w:t>
      </w:r>
    </w:p>
    <w:p w14:paraId="3D169827" w14:textId="0659B2A4" w:rsidR="00AB563F" w:rsidRDefault="00AB563F" w:rsidP="00AB563F">
      <w:pPr>
        <w:rPr>
          <w:sz w:val="24"/>
          <w:szCs w:val="24"/>
        </w:rPr>
      </w:pPr>
      <w:r>
        <w:rPr>
          <w:sz w:val="24"/>
          <w:szCs w:val="24"/>
        </w:rPr>
        <w:t xml:space="preserve">- obveze za materijalne rashode  </w:t>
      </w:r>
      <w:r w:rsidR="00AB3540">
        <w:rPr>
          <w:sz w:val="24"/>
          <w:szCs w:val="24"/>
        </w:rPr>
        <w:t>198,03 €</w:t>
      </w:r>
    </w:p>
    <w:p w14:paraId="26D7F433" w14:textId="4CD6E603" w:rsidR="00AB563F" w:rsidRDefault="00AB563F" w:rsidP="00AB563F">
      <w:pPr>
        <w:rPr>
          <w:sz w:val="24"/>
          <w:szCs w:val="24"/>
        </w:rPr>
      </w:pPr>
      <w:r>
        <w:rPr>
          <w:sz w:val="24"/>
          <w:szCs w:val="24"/>
        </w:rPr>
        <w:t xml:space="preserve">- ostale tekuće obveze </w:t>
      </w:r>
      <w:r w:rsidR="00AB3540">
        <w:rPr>
          <w:sz w:val="24"/>
          <w:szCs w:val="24"/>
        </w:rPr>
        <w:t>2.654,46 €</w:t>
      </w:r>
    </w:p>
    <w:p w14:paraId="2BE5008D" w14:textId="0B52FEA9" w:rsidR="001E4E51" w:rsidRDefault="001E4E51" w:rsidP="00AB563F">
      <w:pPr>
        <w:rPr>
          <w:sz w:val="24"/>
          <w:szCs w:val="24"/>
        </w:rPr>
      </w:pPr>
    </w:p>
    <w:p w14:paraId="45C00ECF" w14:textId="463C439E" w:rsidR="00AB563F" w:rsidRDefault="00AB3540" w:rsidP="00AB563F">
      <w:pPr>
        <w:rPr>
          <w:sz w:val="24"/>
          <w:szCs w:val="24"/>
        </w:rPr>
      </w:pPr>
      <w:r>
        <w:rPr>
          <w:b/>
          <w:bCs/>
          <w:sz w:val="24"/>
          <w:szCs w:val="24"/>
        </w:rPr>
        <w:t>99 – IZVANBILANČNI ZAPISI</w:t>
      </w:r>
      <w:r>
        <w:rPr>
          <w:sz w:val="24"/>
          <w:szCs w:val="24"/>
        </w:rPr>
        <w:t xml:space="preserve"> </w:t>
      </w:r>
    </w:p>
    <w:p w14:paraId="05FB3B81" w14:textId="77777777" w:rsidR="00AB3540" w:rsidRDefault="00AB3540" w:rsidP="00AB563F">
      <w:pPr>
        <w:rPr>
          <w:sz w:val="24"/>
          <w:szCs w:val="24"/>
        </w:rPr>
      </w:pPr>
    </w:p>
    <w:p w14:paraId="69808D7B" w14:textId="7D1AFF1C" w:rsidR="00AB3540" w:rsidRPr="00AB3540" w:rsidRDefault="00AB3540" w:rsidP="00AB563F">
      <w:pPr>
        <w:rPr>
          <w:sz w:val="24"/>
          <w:szCs w:val="24"/>
        </w:rPr>
      </w:pPr>
      <w:r>
        <w:rPr>
          <w:sz w:val="24"/>
          <w:szCs w:val="24"/>
        </w:rPr>
        <w:t xml:space="preserve">Muzej je tijekom 2023. godine izdao instrumente osiguranja naplate u iznosu od 2.344.163,52 € za projekte obnove stare škole u Dubrovčaku i </w:t>
      </w:r>
      <w:r w:rsidR="00B81E3C">
        <w:rPr>
          <w:sz w:val="24"/>
          <w:szCs w:val="24"/>
        </w:rPr>
        <w:t>zgrade Muzeja u Ivanić-Gradu te je i dobio instrumente osiguranja plaćanja u iznosu od 136.327,34 € od strane izvođača radova.</w:t>
      </w:r>
    </w:p>
    <w:p w14:paraId="74050392" w14:textId="77777777" w:rsidR="00AB563F" w:rsidRDefault="00AB563F" w:rsidP="00AB563F">
      <w:pPr>
        <w:rPr>
          <w:sz w:val="24"/>
          <w:szCs w:val="24"/>
        </w:rPr>
      </w:pPr>
    </w:p>
    <w:p w14:paraId="7F66F936" w14:textId="77777777" w:rsidR="00AB563F" w:rsidRDefault="00AB563F" w:rsidP="00AB563F">
      <w:pPr>
        <w:rPr>
          <w:b/>
          <w:sz w:val="24"/>
          <w:szCs w:val="24"/>
          <w:u w:val="single"/>
        </w:rPr>
      </w:pPr>
      <w:r w:rsidRPr="00AB563F">
        <w:rPr>
          <w:b/>
          <w:sz w:val="24"/>
          <w:szCs w:val="24"/>
          <w:highlight w:val="lightGray"/>
          <w:u w:val="single"/>
        </w:rPr>
        <w:t>AD 2 – IZVJEŠTAJ O PRIHODIMA I RASHODIMA, PRIMICIMA I IZDACIMA</w:t>
      </w:r>
    </w:p>
    <w:p w14:paraId="2C739284" w14:textId="77777777" w:rsidR="00AB563F" w:rsidRDefault="00AB563F" w:rsidP="00AB563F">
      <w:pPr>
        <w:rPr>
          <w:b/>
          <w:sz w:val="24"/>
          <w:szCs w:val="24"/>
          <w:u w:val="single"/>
        </w:rPr>
      </w:pPr>
    </w:p>
    <w:p w14:paraId="68C89C34" w14:textId="2EA1938C" w:rsidR="00AB563F" w:rsidRDefault="003E5BBA" w:rsidP="00AB563F">
      <w:pPr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AB563F">
        <w:rPr>
          <w:b/>
          <w:sz w:val="24"/>
          <w:szCs w:val="24"/>
        </w:rPr>
        <w:t xml:space="preserve"> – PRIHODI POSLOVANJA</w:t>
      </w:r>
      <w:r w:rsidR="00AB563F">
        <w:rPr>
          <w:sz w:val="24"/>
          <w:szCs w:val="24"/>
        </w:rPr>
        <w:t xml:space="preserve">, ostvareni su u ukupnom iznosu od </w:t>
      </w:r>
      <w:r w:rsidR="00B81E3C">
        <w:rPr>
          <w:sz w:val="24"/>
          <w:szCs w:val="24"/>
        </w:rPr>
        <w:t>1.216.289,57 €</w:t>
      </w:r>
      <w:r w:rsidR="00AB563F">
        <w:rPr>
          <w:sz w:val="24"/>
          <w:szCs w:val="24"/>
        </w:rPr>
        <w:t>, a sadrže:</w:t>
      </w:r>
    </w:p>
    <w:p w14:paraId="731D7751" w14:textId="77777777" w:rsidR="00AB563F" w:rsidRDefault="00AB563F" w:rsidP="00AB563F">
      <w:pPr>
        <w:rPr>
          <w:sz w:val="24"/>
          <w:szCs w:val="24"/>
        </w:rPr>
      </w:pPr>
    </w:p>
    <w:p w14:paraId="4C774501" w14:textId="01CEFE93" w:rsidR="00AB563F" w:rsidRDefault="00AB563F" w:rsidP="00AB563F">
      <w:pPr>
        <w:rPr>
          <w:sz w:val="24"/>
          <w:szCs w:val="24"/>
        </w:rPr>
      </w:pPr>
      <w:r w:rsidRPr="00AB563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B81E3C">
        <w:rPr>
          <w:sz w:val="24"/>
          <w:szCs w:val="24"/>
        </w:rPr>
        <w:t xml:space="preserve">671 </w:t>
      </w:r>
      <w:r>
        <w:rPr>
          <w:sz w:val="24"/>
          <w:szCs w:val="24"/>
        </w:rPr>
        <w:t xml:space="preserve">prihode za financiranje rashoda poslovanja iz proračuna Grada Ivanić-Grada </w:t>
      </w:r>
      <w:r w:rsidR="00B81E3C">
        <w:rPr>
          <w:sz w:val="24"/>
          <w:szCs w:val="24"/>
        </w:rPr>
        <w:t>129.960,36 €</w:t>
      </w:r>
      <w:r>
        <w:rPr>
          <w:sz w:val="24"/>
          <w:szCs w:val="24"/>
        </w:rPr>
        <w:t xml:space="preserve"> </w:t>
      </w:r>
    </w:p>
    <w:p w14:paraId="169F0478" w14:textId="27149478" w:rsidR="00AB563F" w:rsidRDefault="00AB563F" w:rsidP="00AB563F">
      <w:pPr>
        <w:rPr>
          <w:sz w:val="24"/>
          <w:szCs w:val="24"/>
        </w:rPr>
      </w:pPr>
      <w:r w:rsidRPr="00AB563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B81E3C">
        <w:rPr>
          <w:sz w:val="24"/>
          <w:szCs w:val="24"/>
        </w:rPr>
        <w:t xml:space="preserve">661 </w:t>
      </w:r>
      <w:r>
        <w:rPr>
          <w:sz w:val="24"/>
          <w:szCs w:val="24"/>
        </w:rPr>
        <w:t xml:space="preserve">prihode od pruženih usluga vlastite djelatnosti </w:t>
      </w:r>
      <w:r w:rsidR="00B81E3C">
        <w:rPr>
          <w:sz w:val="24"/>
          <w:szCs w:val="24"/>
        </w:rPr>
        <w:t>814,82 €</w:t>
      </w:r>
      <w:r>
        <w:rPr>
          <w:sz w:val="24"/>
          <w:szCs w:val="24"/>
        </w:rPr>
        <w:t xml:space="preserve"> </w:t>
      </w:r>
    </w:p>
    <w:p w14:paraId="2776214B" w14:textId="45E2B4CE" w:rsidR="00AB563F" w:rsidRDefault="00AB563F" w:rsidP="00AB563F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81E3C">
        <w:rPr>
          <w:sz w:val="24"/>
          <w:szCs w:val="24"/>
        </w:rPr>
        <w:t>636 pomoći proračunskim korisnicima iz proračuna koji im nije nadležan 1.</w:t>
      </w:r>
      <w:r w:rsidR="002F44B1">
        <w:rPr>
          <w:sz w:val="24"/>
          <w:szCs w:val="24"/>
        </w:rPr>
        <w:t>08</w:t>
      </w:r>
      <w:r w:rsidR="00B81E3C">
        <w:rPr>
          <w:sz w:val="24"/>
          <w:szCs w:val="24"/>
        </w:rPr>
        <w:t>5.514,39 €</w:t>
      </w:r>
    </w:p>
    <w:p w14:paraId="5B73E06E" w14:textId="77777777" w:rsidR="00B81E3C" w:rsidRDefault="00B81E3C" w:rsidP="00AB563F">
      <w:pPr>
        <w:rPr>
          <w:sz w:val="24"/>
          <w:szCs w:val="24"/>
        </w:rPr>
      </w:pPr>
    </w:p>
    <w:p w14:paraId="4DE29C12" w14:textId="19B493A3" w:rsidR="00B81E3C" w:rsidRDefault="00B81E3C" w:rsidP="00AB563F">
      <w:pPr>
        <w:rPr>
          <w:sz w:val="24"/>
          <w:szCs w:val="24"/>
        </w:rPr>
      </w:pPr>
      <w:r>
        <w:rPr>
          <w:sz w:val="24"/>
          <w:szCs w:val="24"/>
        </w:rPr>
        <w:t>Muzej je ostvario značajno povećanje prihoda (520% odnosno gotovo 880.000,00 €) prvenstveno iz proračuna koji mu nije nadležan na temelju potpisanog ugovora o obnovi zgrade stare škole u Dubrovčaku, a čijoj se obnovi pristupilo 2023. godine.</w:t>
      </w:r>
    </w:p>
    <w:p w14:paraId="2986C262" w14:textId="5336FBD4" w:rsidR="00B81E3C" w:rsidRDefault="00B81E3C" w:rsidP="00AB563F">
      <w:pPr>
        <w:rPr>
          <w:sz w:val="24"/>
          <w:szCs w:val="24"/>
        </w:rPr>
      </w:pPr>
      <w:r>
        <w:rPr>
          <w:sz w:val="24"/>
          <w:szCs w:val="24"/>
        </w:rPr>
        <w:t xml:space="preserve">Također su povećana sredstva doznačena iz nadležnog proračuna ( 26,7% odnosno </w:t>
      </w:r>
      <w:r w:rsidR="002F44B1">
        <w:rPr>
          <w:sz w:val="24"/>
          <w:szCs w:val="24"/>
        </w:rPr>
        <w:t>27.000,00 €) iz razloga što je cijelu godinu na plaći bila i ravnateljica koja je u prethodnoj godini zaposlena sredinom godine i što je Povijesna postrojba prešla pod okrilje Muzeja te se troškovi za njezino funkcioniranje pokrivaju iz Muzeja.</w:t>
      </w:r>
    </w:p>
    <w:p w14:paraId="5EF70E17" w14:textId="77777777" w:rsidR="00AB563F" w:rsidRDefault="00AB563F" w:rsidP="00AB563F">
      <w:pPr>
        <w:rPr>
          <w:sz w:val="24"/>
          <w:szCs w:val="24"/>
        </w:rPr>
      </w:pPr>
    </w:p>
    <w:p w14:paraId="46E46C03" w14:textId="61A03401" w:rsidR="00AB563F" w:rsidRDefault="00C15D40" w:rsidP="00AB563F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Y034</w:t>
      </w:r>
      <w:r w:rsidR="00AB563F">
        <w:rPr>
          <w:b/>
          <w:sz w:val="24"/>
          <w:szCs w:val="24"/>
        </w:rPr>
        <w:t xml:space="preserve"> – RASHODI POSLOVANJA</w:t>
      </w:r>
      <w:r w:rsidR="00AB563F">
        <w:rPr>
          <w:sz w:val="24"/>
          <w:szCs w:val="24"/>
        </w:rPr>
        <w:t xml:space="preserve">, ostvareni su u ukupnom iznosu </w:t>
      </w:r>
      <w:r w:rsidR="002F44B1">
        <w:rPr>
          <w:sz w:val="24"/>
          <w:szCs w:val="24"/>
        </w:rPr>
        <w:t>1.172.061,30 €</w:t>
      </w:r>
      <w:r w:rsidR="00806382">
        <w:rPr>
          <w:sz w:val="24"/>
          <w:szCs w:val="24"/>
        </w:rPr>
        <w:t>, a sadrže:</w:t>
      </w:r>
    </w:p>
    <w:p w14:paraId="441078E5" w14:textId="77777777" w:rsidR="00806382" w:rsidRDefault="00806382" w:rsidP="00AB563F">
      <w:pPr>
        <w:rPr>
          <w:sz w:val="24"/>
          <w:szCs w:val="24"/>
        </w:rPr>
      </w:pPr>
    </w:p>
    <w:p w14:paraId="46FABFCF" w14:textId="5BDDBD19" w:rsidR="00806382" w:rsidRDefault="00806382" w:rsidP="00806382">
      <w:pPr>
        <w:rPr>
          <w:sz w:val="24"/>
          <w:szCs w:val="24"/>
        </w:rPr>
      </w:pPr>
      <w:r w:rsidRPr="00806382">
        <w:rPr>
          <w:sz w:val="24"/>
          <w:szCs w:val="24"/>
        </w:rPr>
        <w:t>-</w:t>
      </w:r>
      <w:r w:rsidR="002F44B1">
        <w:rPr>
          <w:sz w:val="24"/>
          <w:szCs w:val="24"/>
        </w:rPr>
        <w:t xml:space="preserve"> 3</w:t>
      </w:r>
      <w:r>
        <w:rPr>
          <w:sz w:val="24"/>
          <w:szCs w:val="24"/>
        </w:rPr>
        <w:t xml:space="preserve"> rashode poslovanja </w:t>
      </w:r>
      <w:r w:rsidR="002F44B1">
        <w:rPr>
          <w:sz w:val="24"/>
          <w:szCs w:val="24"/>
        </w:rPr>
        <w:t>1.164.665,68 €</w:t>
      </w:r>
    </w:p>
    <w:p w14:paraId="2D433988" w14:textId="69CE04E1" w:rsidR="00C15D40" w:rsidRDefault="00806382" w:rsidP="00806382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F44B1">
        <w:rPr>
          <w:sz w:val="24"/>
          <w:szCs w:val="24"/>
        </w:rPr>
        <w:t xml:space="preserve">4 </w:t>
      </w:r>
      <w:r>
        <w:rPr>
          <w:sz w:val="24"/>
          <w:szCs w:val="24"/>
        </w:rPr>
        <w:t xml:space="preserve">rashodi za nabavu dugotrajne imovine </w:t>
      </w:r>
      <w:r w:rsidR="002F44B1">
        <w:rPr>
          <w:sz w:val="24"/>
          <w:szCs w:val="24"/>
        </w:rPr>
        <w:t>7.395,62 €</w:t>
      </w:r>
    </w:p>
    <w:p w14:paraId="0D3A4594" w14:textId="77777777" w:rsidR="002F44B1" w:rsidRDefault="002F44B1" w:rsidP="00806382">
      <w:pPr>
        <w:rPr>
          <w:sz w:val="24"/>
          <w:szCs w:val="24"/>
        </w:rPr>
      </w:pPr>
    </w:p>
    <w:p w14:paraId="3337D20A" w14:textId="77777777" w:rsidR="00806382" w:rsidRDefault="00806382" w:rsidP="00806382">
      <w:pPr>
        <w:rPr>
          <w:sz w:val="24"/>
          <w:szCs w:val="24"/>
        </w:rPr>
      </w:pPr>
      <w:r>
        <w:rPr>
          <w:b/>
          <w:sz w:val="24"/>
          <w:szCs w:val="24"/>
        </w:rPr>
        <w:t>Rashodi poslovanja</w:t>
      </w:r>
      <w:r>
        <w:rPr>
          <w:sz w:val="24"/>
          <w:szCs w:val="24"/>
        </w:rPr>
        <w:t xml:space="preserve"> (razred 3) sadrže:</w:t>
      </w:r>
    </w:p>
    <w:p w14:paraId="7F81935C" w14:textId="77777777" w:rsidR="00806382" w:rsidRDefault="00806382" w:rsidP="00806382">
      <w:pPr>
        <w:rPr>
          <w:sz w:val="24"/>
          <w:szCs w:val="24"/>
        </w:rPr>
      </w:pPr>
    </w:p>
    <w:p w14:paraId="28FF2670" w14:textId="72B7CB22" w:rsidR="00806382" w:rsidRPr="00806382" w:rsidRDefault="00C15D40" w:rsidP="00806382">
      <w:pPr>
        <w:pStyle w:val="Odlomakpopisa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31</w:t>
      </w:r>
      <w:r w:rsidR="00806382">
        <w:rPr>
          <w:sz w:val="24"/>
          <w:szCs w:val="24"/>
        </w:rPr>
        <w:t xml:space="preserve"> – RASHODI ZA ZAPOSLENE, iskazani su u iznosu od </w:t>
      </w:r>
      <w:r w:rsidR="003312D6">
        <w:rPr>
          <w:sz w:val="24"/>
          <w:szCs w:val="24"/>
        </w:rPr>
        <w:t>79.499,64 €</w:t>
      </w:r>
      <w:r w:rsidR="00806382">
        <w:rPr>
          <w:sz w:val="24"/>
          <w:szCs w:val="24"/>
        </w:rPr>
        <w:t xml:space="preserve">  od čega su:</w:t>
      </w:r>
    </w:p>
    <w:p w14:paraId="5F724D75" w14:textId="4DFC3937" w:rsidR="00806382" w:rsidRDefault="003E27D3" w:rsidP="00806382">
      <w:pPr>
        <w:pStyle w:val="Odlomakpopisa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bruto plaće </w:t>
      </w:r>
      <w:r w:rsidR="003312D6">
        <w:rPr>
          <w:sz w:val="24"/>
          <w:szCs w:val="24"/>
        </w:rPr>
        <w:t>62.795,46 €</w:t>
      </w:r>
    </w:p>
    <w:p w14:paraId="3F12793D" w14:textId="6EEEF783" w:rsidR="008E1E4E" w:rsidRDefault="00806382" w:rsidP="008E1E4E">
      <w:pPr>
        <w:pStyle w:val="Odlomakpopisa"/>
        <w:numPr>
          <w:ilvl w:val="0"/>
          <w:numId w:val="14"/>
        </w:numPr>
        <w:rPr>
          <w:sz w:val="24"/>
          <w:szCs w:val="24"/>
        </w:rPr>
      </w:pPr>
      <w:r w:rsidRPr="00990157">
        <w:rPr>
          <w:sz w:val="24"/>
          <w:szCs w:val="24"/>
        </w:rPr>
        <w:t xml:space="preserve">doprinosi na plaću </w:t>
      </w:r>
      <w:r w:rsidR="003312D6">
        <w:rPr>
          <w:sz w:val="24"/>
          <w:szCs w:val="24"/>
        </w:rPr>
        <w:t>5.727,67 €</w:t>
      </w:r>
    </w:p>
    <w:p w14:paraId="44A64334" w14:textId="68173F2A" w:rsidR="00315255" w:rsidRPr="00990157" w:rsidRDefault="00315255" w:rsidP="008E1E4E">
      <w:pPr>
        <w:pStyle w:val="Odlomakpopisa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ostali rashodi za zaposlene </w:t>
      </w:r>
      <w:r w:rsidR="003312D6">
        <w:rPr>
          <w:sz w:val="24"/>
          <w:szCs w:val="24"/>
        </w:rPr>
        <w:t>4.976,51 €</w:t>
      </w:r>
    </w:p>
    <w:p w14:paraId="42C1FD0A" w14:textId="4DC2F349" w:rsidR="00806382" w:rsidRPr="00806382" w:rsidRDefault="00C15D40" w:rsidP="00806382">
      <w:pPr>
        <w:pStyle w:val="Odlomakpopisa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32</w:t>
      </w:r>
      <w:r w:rsidR="00806382">
        <w:rPr>
          <w:sz w:val="24"/>
          <w:szCs w:val="24"/>
        </w:rPr>
        <w:t xml:space="preserve"> – MATERIJALNI RASHODI, u iznosu od </w:t>
      </w:r>
      <w:r w:rsidR="003312D6">
        <w:rPr>
          <w:sz w:val="24"/>
          <w:szCs w:val="24"/>
        </w:rPr>
        <w:t>1.090.796,04 €</w:t>
      </w:r>
      <w:r w:rsidR="00806382">
        <w:rPr>
          <w:sz w:val="24"/>
          <w:szCs w:val="24"/>
        </w:rPr>
        <w:t>, a sadrže:</w:t>
      </w:r>
    </w:p>
    <w:p w14:paraId="27154758" w14:textId="42E2A853" w:rsidR="00806382" w:rsidRPr="008E1E4E" w:rsidRDefault="008E1E4E" w:rsidP="00806382">
      <w:pPr>
        <w:pStyle w:val="Odlomakpopisa"/>
        <w:numPr>
          <w:ilvl w:val="0"/>
          <w:numId w:val="14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naknade troškova zaposlenima </w:t>
      </w:r>
      <w:r w:rsidR="003312D6">
        <w:rPr>
          <w:sz w:val="24"/>
          <w:szCs w:val="24"/>
        </w:rPr>
        <w:t>3.097,16 €</w:t>
      </w:r>
    </w:p>
    <w:p w14:paraId="765EC538" w14:textId="0F2071FF" w:rsidR="008E1E4E" w:rsidRPr="008E1E4E" w:rsidRDefault="008E1E4E" w:rsidP="00806382">
      <w:pPr>
        <w:pStyle w:val="Odlomakpopisa"/>
        <w:numPr>
          <w:ilvl w:val="0"/>
          <w:numId w:val="14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rashodi za materijal i energiju </w:t>
      </w:r>
      <w:r w:rsidR="003312D6">
        <w:rPr>
          <w:sz w:val="24"/>
          <w:szCs w:val="24"/>
        </w:rPr>
        <w:t>1.822,97 €</w:t>
      </w:r>
    </w:p>
    <w:p w14:paraId="2CC0F5C6" w14:textId="69DA1DE3" w:rsidR="008E1E4E" w:rsidRPr="008E1E4E" w:rsidRDefault="008E1E4E" w:rsidP="00806382">
      <w:pPr>
        <w:pStyle w:val="Odlomakpopisa"/>
        <w:numPr>
          <w:ilvl w:val="0"/>
          <w:numId w:val="14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rashodi za usluge </w:t>
      </w:r>
      <w:r w:rsidR="003312D6">
        <w:rPr>
          <w:sz w:val="24"/>
          <w:szCs w:val="24"/>
        </w:rPr>
        <w:t>1.033.694,24 €</w:t>
      </w:r>
    </w:p>
    <w:p w14:paraId="01A16D4C" w14:textId="2E460ABA" w:rsidR="008E1E4E" w:rsidRPr="003312D6" w:rsidRDefault="008E1E4E" w:rsidP="00806382">
      <w:pPr>
        <w:pStyle w:val="Odlomakpopisa"/>
        <w:numPr>
          <w:ilvl w:val="0"/>
          <w:numId w:val="14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ostali nespomenuti rashodi poslovanja </w:t>
      </w:r>
      <w:r w:rsidR="003312D6">
        <w:rPr>
          <w:sz w:val="24"/>
          <w:szCs w:val="24"/>
        </w:rPr>
        <w:t>52.181,67 €</w:t>
      </w:r>
    </w:p>
    <w:p w14:paraId="042263CE" w14:textId="7DD619CB" w:rsidR="003312D6" w:rsidRPr="003312D6" w:rsidRDefault="003312D6" w:rsidP="003312D6">
      <w:pPr>
        <w:pStyle w:val="Odlomakpopisa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34 </w:t>
      </w:r>
      <w:r w:rsidRPr="003312D6">
        <w:rPr>
          <w:bCs/>
          <w:sz w:val="24"/>
          <w:szCs w:val="24"/>
        </w:rPr>
        <w:t>– FINANCIJSKI RASHODI</w:t>
      </w:r>
      <w:r>
        <w:rPr>
          <w:bCs/>
          <w:sz w:val="24"/>
          <w:szCs w:val="24"/>
        </w:rPr>
        <w:t>, u iznosu od 370,00 €</w:t>
      </w:r>
    </w:p>
    <w:p w14:paraId="381B9D3B" w14:textId="77777777" w:rsidR="003312D6" w:rsidRDefault="003312D6" w:rsidP="003312D6">
      <w:pPr>
        <w:rPr>
          <w:b/>
          <w:sz w:val="24"/>
          <w:szCs w:val="24"/>
        </w:rPr>
      </w:pPr>
    </w:p>
    <w:p w14:paraId="2C7BAC4B" w14:textId="4AEDE435" w:rsidR="003312D6" w:rsidRDefault="003312D6" w:rsidP="003312D6">
      <w:pPr>
        <w:rPr>
          <w:sz w:val="24"/>
          <w:szCs w:val="24"/>
        </w:rPr>
      </w:pPr>
      <w:r>
        <w:rPr>
          <w:sz w:val="24"/>
          <w:szCs w:val="24"/>
        </w:rPr>
        <w:t>Najveći razlozi povećanja rashoda odnose se na izvođenje radova obnove stare škole u Dubrovčaku (gotovo 380% odnosno 750.000,00 €) i intelektualne i ostale nespomenute usluge (održavanje više tematskih</w:t>
      </w:r>
      <w:r w:rsidR="00E25C2D">
        <w:rPr>
          <w:sz w:val="24"/>
          <w:szCs w:val="24"/>
        </w:rPr>
        <w:t xml:space="preserve"> izložbi</w:t>
      </w:r>
      <w:r>
        <w:rPr>
          <w:sz w:val="24"/>
          <w:szCs w:val="24"/>
        </w:rPr>
        <w:t xml:space="preserve">, </w:t>
      </w:r>
      <w:r w:rsidR="00E25C2D">
        <w:rPr>
          <w:sz w:val="24"/>
          <w:szCs w:val="24"/>
        </w:rPr>
        <w:t>događanja oživljene povijesti,</w:t>
      </w:r>
      <w:r>
        <w:rPr>
          <w:sz w:val="24"/>
          <w:szCs w:val="24"/>
        </w:rPr>
        <w:t xml:space="preserve"> </w:t>
      </w:r>
      <w:r w:rsidR="00E25C2D">
        <w:rPr>
          <w:sz w:val="24"/>
          <w:szCs w:val="24"/>
        </w:rPr>
        <w:t>edukativne</w:t>
      </w:r>
      <w:r>
        <w:rPr>
          <w:sz w:val="24"/>
          <w:szCs w:val="24"/>
        </w:rPr>
        <w:t xml:space="preserve"> radionic</w:t>
      </w:r>
      <w:r w:rsidR="00E25C2D">
        <w:rPr>
          <w:sz w:val="24"/>
          <w:szCs w:val="24"/>
        </w:rPr>
        <w:t>e,</w:t>
      </w:r>
      <w:r>
        <w:rPr>
          <w:sz w:val="24"/>
          <w:szCs w:val="24"/>
        </w:rPr>
        <w:t xml:space="preserve"> kao i troškove Povijesne postrojbe).</w:t>
      </w:r>
    </w:p>
    <w:p w14:paraId="28EAB136" w14:textId="77777777" w:rsidR="008E1E4E" w:rsidRDefault="008E1E4E" w:rsidP="008E1E4E">
      <w:pPr>
        <w:rPr>
          <w:b/>
          <w:sz w:val="24"/>
          <w:szCs w:val="24"/>
        </w:rPr>
      </w:pPr>
    </w:p>
    <w:p w14:paraId="4E9D2BBA" w14:textId="69569B41" w:rsidR="008E1E4E" w:rsidRDefault="003312D6" w:rsidP="008E1E4E">
      <w:pPr>
        <w:rPr>
          <w:sz w:val="24"/>
          <w:szCs w:val="24"/>
        </w:rPr>
      </w:pPr>
      <w:r>
        <w:rPr>
          <w:b/>
          <w:sz w:val="24"/>
          <w:szCs w:val="24"/>
        </w:rPr>
        <w:t>X</w:t>
      </w:r>
      <w:r w:rsidR="00C15D40">
        <w:rPr>
          <w:b/>
          <w:sz w:val="24"/>
          <w:szCs w:val="24"/>
        </w:rPr>
        <w:t>001</w:t>
      </w:r>
      <w:r w:rsidR="008E1E4E">
        <w:rPr>
          <w:b/>
          <w:sz w:val="24"/>
          <w:szCs w:val="24"/>
        </w:rPr>
        <w:t xml:space="preserve"> </w:t>
      </w:r>
      <w:r w:rsidR="008E1E4E" w:rsidRPr="007A3951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>VIŠAK</w:t>
      </w:r>
      <w:r w:rsidR="008E1E4E" w:rsidRPr="007A3951">
        <w:rPr>
          <w:b/>
          <w:sz w:val="24"/>
          <w:szCs w:val="24"/>
        </w:rPr>
        <w:t xml:space="preserve"> PRIHODA POSLOVANJA, RAZRED 3, </w:t>
      </w:r>
      <w:r w:rsidR="008E1E4E" w:rsidRPr="007A3951">
        <w:rPr>
          <w:sz w:val="24"/>
          <w:szCs w:val="24"/>
        </w:rPr>
        <w:t xml:space="preserve">iznosi </w:t>
      </w:r>
      <w:r>
        <w:rPr>
          <w:sz w:val="24"/>
          <w:szCs w:val="24"/>
        </w:rPr>
        <w:t>51.623,89 €</w:t>
      </w:r>
      <w:r w:rsidR="003A1029">
        <w:rPr>
          <w:sz w:val="24"/>
          <w:szCs w:val="24"/>
        </w:rPr>
        <w:t>.</w:t>
      </w:r>
    </w:p>
    <w:p w14:paraId="7EA34C01" w14:textId="77777777" w:rsidR="00D3750B" w:rsidRDefault="00D3750B" w:rsidP="008E1E4E">
      <w:pPr>
        <w:rPr>
          <w:sz w:val="24"/>
          <w:szCs w:val="24"/>
        </w:rPr>
      </w:pPr>
    </w:p>
    <w:p w14:paraId="59A7CB2E" w14:textId="5771B065" w:rsidR="00D3750B" w:rsidRDefault="003E5BBA" w:rsidP="008E1E4E">
      <w:pPr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D3750B">
        <w:rPr>
          <w:sz w:val="24"/>
          <w:szCs w:val="24"/>
        </w:rPr>
        <w:t xml:space="preserve"> – RASHODI ZA NABAVU NEFINANCIJSKE IMOVINE u 20</w:t>
      </w:r>
      <w:r w:rsidR="00990157">
        <w:rPr>
          <w:sz w:val="24"/>
          <w:szCs w:val="24"/>
        </w:rPr>
        <w:t>2</w:t>
      </w:r>
      <w:r w:rsidR="003A1029">
        <w:rPr>
          <w:sz w:val="24"/>
          <w:szCs w:val="24"/>
        </w:rPr>
        <w:t>3</w:t>
      </w:r>
      <w:r w:rsidR="00D3750B">
        <w:rPr>
          <w:sz w:val="24"/>
          <w:szCs w:val="24"/>
        </w:rPr>
        <w:t xml:space="preserve">. godini iznosili su </w:t>
      </w:r>
      <w:r w:rsidR="003A1029">
        <w:rPr>
          <w:sz w:val="24"/>
          <w:szCs w:val="24"/>
        </w:rPr>
        <w:t>7.395,62 €.</w:t>
      </w:r>
    </w:p>
    <w:p w14:paraId="152A97A1" w14:textId="77777777" w:rsidR="00D3750B" w:rsidRDefault="00D3750B" w:rsidP="008E1E4E">
      <w:pPr>
        <w:rPr>
          <w:sz w:val="24"/>
          <w:szCs w:val="24"/>
        </w:rPr>
      </w:pPr>
    </w:p>
    <w:p w14:paraId="1E07AEE4" w14:textId="3F276697" w:rsidR="00D3750B" w:rsidRDefault="003E5BBA" w:rsidP="008E1E4E">
      <w:pPr>
        <w:rPr>
          <w:sz w:val="24"/>
          <w:szCs w:val="24"/>
        </w:rPr>
      </w:pPr>
      <w:r>
        <w:rPr>
          <w:b/>
          <w:sz w:val="24"/>
          <w:szCs w:val="24"/>
        </w:rPr>
        <w:t>Y002</w:t>
      </w:r>
      <w:r w:rsidR="00D3750B">
        <w:rPr>
          <w:b/>
          <w:sz w:val="24"/>
          <w:szCs w:val="24"/>
        </w:rPr>
        <w:t xml:space="preserve"> – </w:t>
      </w:r>
      <w:r w:rsidR="00D3750B">
        <w:rPr>
          <w:sz w:val="24"/>
          <w:szCs w:val="24"/>
        </w:rPr>
        <w:t xml:space="preserve">MANJAK PRIHODA ON NEFINANCIJSKE IMOVINE, RAZRED 4, iznosi </w:t>
      </w:r>
      <w:r w:rsidR="003A1029">
        <w:rPr>
          <w:sz w:val="24"/>
          <w:szCs w:val="24"/>
        </w:rPr>
        <w:t>7.395,62 €</w:t>
      </w:r>
      <w:r w:rsidR="00D3750B">
        <w:rPr>
          <w:sz w:val="24"/>
          <w:szCs w:val="24"/>
        </w:rPr>
        <w:t>.</w:t>
      </w:r>
    </w:p>
    <w:p w14:paraId="27CD2B89" w14:textId="77777777" w:rsidR="00D3750B" w:rsidRDefault="00D3750B" w:rsidP="008E1E4E">
      <w:pPr>
        <w:rPr>
          <w:sz w:val="24"/>
          <w:szCs w:val="24"/>
        </w:rPr>
      </w:pPr>
    </w:p>
    <w:p w14:paraId="050BDDEC" w14:textId="4D403CD7" w:rsidR="00D3750B" w:rsidRDefault="003E5BBA" w:rsidP="008E1E4E">
      <w:pPr>
        <w:rPr>
          <w:sz w:val="24"/>
          <w:szCs w:val="24"/>
        </w:rPr>
      </w:pPr>
      <w:r>
        <w:rPr>
          <w:b/>
          <w:sz w:val="24"/>
          <w:szCs w:val="24"/>
        </w:rPr>
        <w:t>X067</w:t>
      </w:r>
      <w:r w:rsidR="00D3750B">
        <w:rPr>
          <w:b/>
          <w:sz w:val="24"/>
          <w:szCs w:val="24"/>
        </w:rPr>
        <w:t xml:space="preserve"> </w:t>
      </w:r>
      <w:r w:rsidR="00D3750B">
        <w:rPr>
          <w:sz w:val="24"/>
          <w:szCs w:val="24"/>
        </w:rPr>
        <w:t xml:space="preserve">– iskazani su </w:t>
      </w:r>
      <w:r w:rsidR="00D3750B">
        <w:rPr>
          <w:b/>
          <w:sz w:val="24"/>
          <w:szCs w:val="24"/>
        </w:rPr>
        <w:t xml:space="preserve">UKUPNI PRIHODI I PRIMICI </w:t>
      </w:r>
      <w:r w:rsidR="00D3750B">
        <w:rPr>
          <w:sz w:val="24"/>
          <w:szCs w:val="24"/>
        </w:rPr>
        <w:t>na dan 31.12.20</w:t>
      </w:r>
      <w:r w:rsidR="001831B9">
        <w:rPr>
          <w:sz w:val="24"/>
          <w:szCs w:val="24"/>
        </w:rPr>
        <w:t>2</w:t>
      </w:r>
      <w:r w:rsidR="003A1029">
        <w:rPr>
          <w:sz w:val="24"/>
          <w:szCs w:val="24"/>
        </w:rPr>
        <w:t>3</w:t>
      </w:r>
      <w:r w:rsidR="00D3750B">
        <w:rPr>
          <w:sz w:val="24"/>
          <w:szCs w:val="24"/>
        </w:rPr>
        <w:t xml:space="preserve">. godine u iznosu od </w:t>
      </w:r>
      <w:r w:rsidR="003A1029">
        <w:rPr>
          <w:sz w:val="24"/>
          <w:szCs w:val="24"/>
        </w:rPr>
        <w:t>1.216.289,57 €.</w:t>
      </w:r>
    </w:p>
    <w:p w14:paraId="334D4E39" w14:textId="77777777" w:rsidR="00D3750B" w:rsidRDefault="00D3750B" w:rsidP="008E1E4E">
      <w:pPr>
        <w:rPr>
          <w:sz w:val="24"/>
          <w:szCs w:val="24"/>
        </w:rPr>
      </w:pPr>
    </w:p>
    <w:p w14:paraId="37BEAFFB" w14:textId="316377A4" w:rsidR="00D3750B" w:rsidRDefault="003E5BBA" w:rsidP="008E1E4E">
      <w:pPr>
        <w:rPr>
          <w:sz w:val="24"/>
          <w:szCs w:val="24"/>
        </w:rPr>
      </w:pPr>
      <w:r>
        <w:rPr>
          <w:b/>
          <w:sz w:val="24"/>
          <w:szCs w:val="24"/>
        </w:rPr>
        <w:t>Y034</w:t>
      </w:r>
      <w:r w:rsidR="00D3750B">
        <w:rPr>
          <w:b/>
          <w:sz w:val="24"/>
          <w:szCs w:val="24"/>
        </w:rPr>
        <w:t xml:space="preserve"> – </w:t>
      </w:r>
      <w:r w:rsidR="00D3750B">
        <w:rPr>
          <w:sz w:val="24"/>
          <w:szCs w:val="24"/>
        </w:rPr>
        <w:t xml:space="preserve">iskazani su </w:t>
      </w:r>
      <w:r w:rsidR="00D3750B">
        <w:rPr>
          <w:b/>
          <w:sz w:val="24"/>
          <w:szCs w:val="24"/>
        </w:rPr>
        <w:t>UKUPNI RASHODI I IZDACI</w:t>
      </w:r>
      <w:r w:rsidR="00D3750B">
        <w:rPr>
          <w:sz w:val="24"/>
          <w:szCs w:val="24"/>
        </w:rPr>
        <w:t xml:space="preserve"> na dan 31.12.20</w:t>
      </w:r>
      <w:r w:rsidR="001831B9">
        <w:rPr>
          <w:sz w:val="24"/>
          <w:szCs w:val="24"/>
        </w:rPr>
        <w:t>2</w:t>
      </w:r>
      <w:r w:rsidR="003A1029">
        <w:rPr>
          <w:sz w:val="24"/>
          <w:szCs w:val="24"/>
        </w:rPr>
        <w:t>3</w:t>
      </w:r>
      <w:r w:rsidR="00D3750B">
        <w:rPr>
          <w:sz w:val="24"/>
          <w:szCs w:val="24"/>
        </w:rPr>
        <w:t xml:space="preserve">. godine u iznosu od </w:t>
      </w:r>
      <w:r w:rsidR="003A1029">
        <w:rPr>
          <w:sz w:val="24"/>
          <w:szCs w:val="24"/>
        </w:rPr>
        <w:t>1.172.061,30 €</w:t>
      </w:r>
      <w:r w:rsidR="00D3750B">
        <w:rPr>
          <w:sz w:val="24"/>
          <w:szCs w:val="24"/>
        </w:rPr>
        <w:t>.</w:t>
      </w:r>
    </w:p>
    <w:p w14:paraId="297210C5" w14:textId="77777777" w:rsidR="00D3750B" w:rsidRDefault="00D3750B" w:rsidP="008E1E4E">
      <w:pPr>
        <w:rPr>
          <w:sz w:val="24"/>
          <w:szCs w:val="24"/>
        </w:rPr>
      </w:pPr>
    </w:p>
    <w:p w14:paraId="17FA0E37" w14:textId="0813DDD5" w:rsidR="00D3750B" w:rsidRDefault="003A1029" w:rsidP="008E1E4E">
      <w:pPr>
        <w:rPr>
          <w:sz w:val="24"/>
          <w:szCs w:val="24"/>
        </w:rPr>
      </w:pPr>
      <w:r>
        <w:rPr>
          <w:b/>
          <w:sz w:val="24"/>
          <w:szCs w:val="24"/>
        </w:rPr>
        <w:t>X</w:t>
      </w:r>
      <w:r w:rsidR="003E5BBA">
        <w:rPr>
          <w:b/>
          <w:sz w:val="24"/>
          <w:szCs w:val="24"/>
        </w:rPr>
        <w:t>004</w:t>
      </w:r>
      <w:r w:rsidR="00D3750B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VIŠAK</w:t>
      </w:r>
      <w:r w:rsidR="00D3750B">
        <w:rPr>
          <w:b/>
          <w:sz w:val="24"/>
          <w:szCs w:val="24"/>
        </w:rPr>
        <w:t xml:space="preserve"> PRIHODA I PRIMITAKA </w:t>
      </w:r>
      <w:r w:rsidR="001831B9">
        <w:rPr>
          <w:sz w:val="24"/>
          <w:szCs w:val="24"/>
        </w:rPr>
        <w:t>na dan 31.12.202</w:t>
      </w:r>
      <w:r>
        <w:rPr>
          <w:sz w:val="24"/>
          <w:szCs w:val="24"/>
        </w:rPr>
        <w:t>3</w:t>
      </w:r>
      <w:r w:rsidR="00D3750B">
        <w:rPr>
          <w:sz w:val="24"/>
          <w:szCs w:val="24"/>
        </w:rPr>
        <w:t xml:space="preserve">. iznosi </w:t>
      </w:r>
      <w:r>
        <w:rPr>
          <w:sz w:val="24"/>
          <w:szCs w:val="24"/>
        </w:rPr>
        <w:t>44.228,27 €</w:t>
      </w:r>
      <w:r w:rsidR="00D3750B">
        <w:rPr>
          <w:sz w:val="24"/>
          <w:szCs w:val="24"/>
        </w:rPr>
        <w:t>.</w:t>
      </w:r>
    </w:p>
    <w:p w14:paraId="25659555" w14:textId="77777777" w:rsidR="003A1029" w:rsidRDefault="003A1029" w:rsidP="008E1E4E">
      <w:pPr>
        <w:rPr>
          <w:sz w:val="24"/>
          <w:szCs w:val="24"/>
        </w:rPr>
      </w:pPr>
    </w:p>
    <w:p w14:paraId="454A2D39" w14:textId="5733366D" w:rsidR="003A1029" w:rsidRDefault="003A1029" w:rsidP="008E1E4E">
      <w:pPr>
        <w:rPr>
          <w:sz w:val="24"/>
          <w:szCs w:val="24"/>
        </w:rPr>
      </w:pPr>
      <w:r>
        <w:rPr>
          <w:sz w:val="24"/>
          <w:szCs w:val="24"/>
        </w:rPr>
        <w:t>Višak je ostvaren iz razloga što je jedan zahtjev za povrat sredstava iz nenadležnog proračuna isplaćen u 2023. godini, a odnosio se na rashod iz 2022. godine.</w:t>
      </w:r>
    </w:p>
    <w:p w14:paraId="5A718B99" w14:textId="77777777" w:rsidR="003A1029" w:rsidRDefault="003A1029" w:rsidP="008E1E4E">
      <w:pPr>
        <w:rPr>
          <w:sz w:val="24"/>
          <w:szCs w:val="24"/>
        </w:rPr>
      </w:pPr>
    </w:p>
    <w:p w14:paraId="71024FF7" w14:textId="62BBD1EE" w:rsidR="00D3750B" w:rsidRDefault="00D3750B" w:rsidP="008E1E4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Usporedbom ukupnih prihoda i primitaka sa rashodima i izdacima utvrđen je </w:t>
      </w:r>
      <w:r w:rsidR="003A1029">
        <w:rPr>
          <w:sz w:val="24"/>
          <w:szCs w:val="24"/>
        </w:rPr>
        <w:t>višak</w:t>
      </w:r>
      <w:r w:rsidR="001831B9">
        <w:rPr>
          <w:sz w:val="24"/>
          <w:szCs w:val="24"/>
        </w:rPr>
        <w:t xml:space="preserve"> prihoda i primitaka za 202</w:t>
      </w:r>
      <w:r w:rsidR="003A1029">
        <w:rPr>
          <w:sz w:val="24"/>
          <w:szCs w:val="24"/>
        </w:rPr>
        <w:t>3</w:t>
      </w:r>
      <w:r>
        <w:rPr>
          <w:sz w:val="24"/>
          <w:szCs w:val="24"/>
        </w:rPr>
        <w:t xml:space="preserve">. godinu u iznosu </w:t>
      </w:r>
      <w:r w:rsidR="003A1029">
        <w:rPr>
          <w:sz w:val="24"/>
          <w:szCs w:val="24"/>
        </w:rPr>
        <w:t>44.228,27 €</w:t>
      </w:r>
      <w:r>
        <w:rPr>
          <w:sz w:val="24"/>
          <w:szCs w:val="24"/>
        </w:rPr>
        <w:t xml:space="preserve">. </w:t>
      </w:r>
      <w:r w:rsidR="001831B9">
        <w:rPr>
          <w:sz w:val="24"/>
          <w:szCs w:val="24"/>
        </w:rPr>
        <w:t>O</w:t>
      </w:r>
      <w:r>
        <w:rPr>
          <w:sz w:val="24"/>
          <w:szCs w:val="24"/>
        </w:rPr>
        <w:t>stvareni rezultat iskazan je u izvještaju o prihodima i rashodima, primicima i izdacima</w:t>
      </w:r>
      <w:r w:rsidR="003E5BBA">
        <w:rPr>
          <w:sz w:val="24"/>
          <w:szCs w:val="24"/>
        </w:rPr>
        <w:t>.</w:t>
      </w:r>
    </w:p>
    <w:p w14:paraId="76DDC324" w14:textId="349438E9" w:rsidR="0021755F" w:rsidRDefault="0021755F" w:rsidP="008E1E4E">
      <w:pPr>
        <w:rPr>
          <w:sz w:val="24"/>
          <w:szCs w:val="24"/>
        </w:rPr>
      </w:pPr>
    </w:p>
    <w:p w14:paraId="35580DCC" w14:textId="59B6C830" w:rsidR="0021755F" w:rsidRDefault="0021755F" w:rsidP="008E1E4E">
      <w:pPr>
        <w:rPr>
          <w:sz w:val="24"/>
          <w:szCs w:val="24"/>
        </w:rPr>
      </w:pPr>
      <w:r>
        <w:rPr>
          <w:sz w:val="24"/>
          <w:szCs w:val="24"/>
        </w:rPr>
        <w:t xml:space="preserve">Iz prethodnih razdoblja je prenesen </w:t>
      </w:r>
      <w:r w:rsidR="003A1029">
        <w:rPr>
          <w:sz w:val="24"/>
          <w:szCs w:val="24"/>
        </w:rPr>
        <w:t>manjak</w:t>
      </w:r>
      <w:r>
        <w:rPr>
          <w:sz w:val="24"/>
          <w:szCs w:val="24"/>
        </w:rPr>
        <w:t xml:space="preserve"> prihoda i primitaka u iznosu od </w:t>
      </w:r>
      <w:r w:rsidR="003A1029">
        <w:rPr>
          <w:sz w:val="24"/>
          <w:szCs w:val="24"/>
        </w:rPr>
        <w:t>9.971,89 €</w:t>
      </w:r>
      <w:r w:rsidR="003E5BBA">
        <w:rPr>
          <w:sz w:val="24"/>
          <w:szCs w:val="24"/>
        </w:rPr>
        <w:t>.</w:t>
      </w:r>
    </w:p>
    <w:p w14:paraId="00C29EF6" w14:textId="77777777" w:rsidR="00511C8E" w:rsidRDefault="00511C8E" w:rsidP="008E1E4E">
      <w:pPr>
        <w:rPr>
          <w:sz w:val="24"/>
          <w:szCs w:val="24"/>
        </w:rPr>
      </w:pPr>
    </w:p>
    <w:p w14:paraId="4558E9F5" w14:textId="095D25BD" w:rsidR="00511C8E" w:rsidRPr="008078F1" w:rsidRDefault="008078F1" w:rsidP="008E1E4E">
      <w:pPr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X006 – VIŠAK PRIHODA I PRIMITAKA RASPOLOŽIV U SLJEDEĆEM RAZDOBLJU </w:t>
      </w:r>
      <w:r>
        <w:rPr>
          <w:bCs/>
          <w:sz w:val="24"/>
          <w:szCs w:val="24"/>
        </w:rPr>
        <w:t xml:space="preserve"> ukupno iznosi 34.256,38 €.</w:t>
      </w:r>
    </w:p>
    <w:p w14:paraId="1E1AD472" w14:textId="0654CED7" w:rsidR="003E5BBA" w:rsidRDefault="003E5BBA" w:rsidP="008E1E4E">
      <w:pPr>
        <w:rPr>
          <w:sz w:val="24"/>
          <w:szCs w:val="24"/>
        </w:rPr>
      </w:pPr>
    </w:p>
    <w:p w14:paraId="7E8FD522" w14:textId="5E0E9E58" w:rsidR="003E5BBA" w:rsidRDefault="003E5BBA" w:rsidP="008E1E4E">
      <w:pPr>
        <w:rPr>
          <w:sz w:val="24"/>
          <w:szCs w:val="24"/>
        </w:rPr>
      </w:pPr>
      <w:r w:rsidRPr="007A3951">
        <w:rPr>
          <w:sz w:val="24"/>
          <w:szCs w:val="24"/>
        </w:rPr>
        <w:t xml:space="preserve">Navedeni </w:t>
      </w:r>
      <w:r w:rsidR="008078F1">
        <w:rPr>
          <w:sz w:val="24"/>
          <w:szCs w:val="24"/>
        </w:rPr>
        <w:t>višak se uglavnom odnosi na neiskorištena, a dobivena sredstva za provedbu EU programa LIFE-BEAVER.</w:t>
      </w:r>
      <w:r w:rsidRPr="007A3951">
        <w:rPr>
          <w:sz w:val="24"/>
          <w:szCs w:val="24"/>
        </w:rPr>
        <w:t>.</w:t>
      </w:r>
    </w:p>
    <w:p w14:paraId="7F142462" w14:textId="77777777" w:rsidR="00511C8E" w:rsidRDefault="00511C8E" w:rsidP="008E1E4E">
      <w:pPr>
        <w:rPr>
          <w:sz w:val="24"/>
          <w:szCs w:val="24"/>
        </w:rPr>
      </w:pPr>
    </w:p>
    <w:p w14:paraId="42C4BABD" w14:textId="77777777" w:rsidR="00511C8E" w:rsidRDefault="00511C8E" w:rsidP="008E1E4E">
      <w:pPr>
        <w:rPr>
          <w:sz w:val="24"/>
          <w:szCs w:val="24"/>
        </w:rPr>
      </w:pPr>
    </w:p>
    <w:p w14:paraId="103CB74F" w14:textId="77777777" w:rsidR="00511C8E" w:rsidRDefault="00511C8E" w:rsidP="008E1E4E">
      <w:pPr>
        <w:rPr>
          <w:sz w:val="24"/>
          <w:szCs w:val="24"/>
        </w:rPr>
      </w:pPr>
    </w:p>
    <w:p w14:paraId="04511297" w14:textId="28C80AF8" w:rsidR="00511C8E" w:rsidRDefault="007A3951" w:rsidP="008E1E4E">
      <w:pPr>
        <w:rPr>
          <w:sz w:val="24"/>
          <w:szCs w:val="24"/>
        </w:rPr>
      </w:pPr>
      <w:r>
        <w:rPr>
          <w:sz w:val="24"/>
          <w:szCs w:val="24"/>
        </w:rPr>
        <w:t xml:space="preserve">KLASA: </w:t>
      </w:r>
      <w:r w:rsidR="005029C4" w:rsidRPr="005029C4">
        <w:rPr>
          <w:sz w:val="24"/>
          <w:szCs w:val="24"/>
        </w:rPr>
        <w:t>400-01/24-01/01</w:t>
      </w:r>
    </w:p>
    <w:p w14:paraId="5197201F" w14:textId="41465A91" w:rsidR="007A3951" w:rsidRDefault="007A3951" w:rsidP="008E1E4E">
      <w:pPr>
        <w:rPr>
          <w:sz w:val="24"/>
          <w:szCs w:val="24"/>
        </w:rPr>
      </w:pPr>
      <w:r>
        <w:rPr>
          <w:sz w:val="24"/>
          <w:szCs w:val="24"/>
        </w:rPr>
        <w:t xml:space="preserve">URBROJ: </w:t>
      </w:r>
      <w:r w:rsidR="005029C4">
        <w:rPr>
          <w:sz w:val="24"/>
          <w:szCs w:val="24"/>
        </w:rPr>
        <w:t>238-10-162-24-2</w:t>
      </w:r>
    </w:p>
    <w:p w14:paraId="3542E9DF" w14:textId="77777777" w:rsidR="00511C8E" w:rsidRDefault="00511C8E" w:rsidP="008E1E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312E0A2" w14:textId="77777777" w:rsidR="00511C8E" w:rsidRDefault="00511C8E" w:rsidP="008E1E4E">
      <w:pPr>
        <w:rPr>
          <w:sz w:val="24"/>
          <w:szCs w:val="24"/>
        </w:rPr>
      </w:pPr>
    </w:p>
    <w:p w14:paraId="664091C6" w14:textId="5D928848" w:rsidR="00511C8E" w:rsidRDefault="00511C8E" w:rsidP="008E1E4E">
      <w:pPr>
        <w:rPr>
          <w:sz w:val="24"/>
          <w:szCs w:val="24"/>
        </w:rPr>
      </w:pPr>
      <w:r>
        <w:rPr>
          <w:sz w:val="24"/>
          <w:szCs w:val="24"/>
        </w:rPr>
        <w:t xml:space="preserve">Ivanić-Grad, </w:t>
      </w:r>
      <w:r w:rsidR="0021755F">
        <w:rPr>
          <w:sz w:val="24"/>
          <w:szCs w:val="24"/>
        </w:rPr>
        <w:t>31.01.202</w:t>
      </w:r>
      <w:r w:rsidR="008078F1">
        <w:rPr>
          <w:sz w:val="24"/>
          <w:szCs w:val="24"/>
        </w:rPr>
        <w:t>4</w:t>
      </w:r>
      <w:r w:rsidR="0021755F">
        <w:rPr>
          <w:sz w:val="24"/>
          <w:szCs w:val="24"/>
        </w:rPr>
        <w:t>.</w:t>
      </w:r>
      <w:r>
        <w:rPr>
          <w:sz w:val="24"/>
          <w:szCs w:val="24"/>
        </w:rPr>
        <w:tab/>
      </w:r>
    </w:p>
    <w:p w14:paraId="56253A7C" w14:textId="77777777" w:rsidR="00511C8E" w:rsidRDefault="00511C8E" w:rsidP="008E1E4E">
      <w:pPr>
        <w:rPr>
          <w:sz w:val="24"/>
          <w:szCs w:val="24"/>
        </w:rPr>
      </w:pPr>
    </w:p>
    <w:p w14:paraId="6D4193EA" w14:textId="77777777" w:rsidR="00511C8E" w:rsidRDefault="00511C8E" w:rsidP="008E1E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Ravnateljica:</w:t>
      </w:r>
    </w:p>
    <w:p w14:paraId="07D4754B" w14:textId="23C53CBE" w:rsidR="00511C8E" w:rsidRPr="00511C8E" w:rsidRDefault="00511C8E" w:rsidP="008E1E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E5BBA">
        <w:rPr>
          <w:sz w:val="24"/>
          <w:szCs w:val="24"/>
        </w:rPr>
        <w:t xml:space="preserve">    Rosana Škrgulja</w:t>
      </w:r>
    </w:p>
    <w:sectPr w:rsidR="00511C8E" w:rsidRPr="00511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6405"/>
    <w:multiLevelType w:val="hybridMultilevel"/>
    <w:tmpl w:val="E220920A"/>
    <w:lvl w:ilvl="0" w:tplc="7D7EE710">
      <w:start w:val="1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5A4A57"/>
    <w:multiLevelType w:val="hybridMultilevel"/>
    <w:tmpl w:val="7C0C3DCE"/>
    <w:lvl w:ilvl="0" w:tplc="B8AAD6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2B3D"/>
    <w:multiLevelType w:val="hybridMultilevel"/>
    <w:tmpl w:val="B5DE7442"/>
    <w:lvl w:ilvl="0" w:tplc="4928E3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3211D"/>
    <w:multiLevelType w:val="hybridMultilevel"/>
    <w:tmpl w:val="9DBE0E62"/>
    <w:lvl w:ilvl="0" w:tplc="9E00E1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A28BC"/>
    <w:multiLevelType w:val="hybridMultilevel"/>
    <w:tmpl w:val="3236AF44"/>
    <w:lvl w:ilvl="0" w:tplc="0E3C4F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51161"/>
    <w:multiLevelType w:val="hybridMultilevel"/>
    <w:tmpl w:val="C06A58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67D73"/>
    <w:multiLevelType w:val="hybridMultilevel"/>
    <w:tmpl w:val="75C20490"/>
    <w:lvl w:ilvl="0" w:tplc="895E6FFC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505F8"/>
    <w:multiLevelType w:val="hybridMultilevel"/>
    <w:tmpl w:val="4A3E8F8E"/>
    <w:lvl w:ilvl="0" w:tplc="7B002F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47270"/>
    <w:multiLevelType w:val="hybridMultilevel"/>
    <w:tmpl w:val="E084CF36"/>
    <w:lvl w:ilvl="0" w:tplc="37F05F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01FCD"/>
    <w:multiLevelType w:val="hybridMultilevel"/>
    <w:tmpl w:val="70EA39FC"/>
    <w:lvl w:ilvl="0" w:tplc="BEF41EC2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963671"/>
    <w:multiLevelType w:val="hybridMultilevel"/>
    <w:tmpl w:val="1D6ACDF0"/>
    <w:lvl w:ilvl="0" w:tplc="B5B8D4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F7C00"/>
    <w:multiLevelType w:val="hybridMultilevel"/>
    <w:tmpl w:val="BA1A31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FF40B7"/>
    <w:multiLevelType w:val="hybridMultilevel"/>
    <w:tmpl w:val="D908B2C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6144E3"/>
    <w:multiLevelType w:val="hybridMultilevel"/>
    <w:tmpl w:val="13249C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837299">
    <w:abstractNumId w:val="11"/>
  </w:num>
  <w:num w:numId="2" w16cid:durableId="856429969">
    <w:abstractNumId w:val="3"/>
  </w:num>
  <w:num w:numId="3" w16cid:durableId="854226749">
    <w:abstractNumId w:val="4"/>
  </w:num>
  <w:num w:numId="4" w16cid:durableId="974024159">
    <w:abstractNumId w:val="1"/>
  </w:num>
  <w:num w:numId="5" w16cid:durableId="958872040">
    <w:abstractNumId w:val="2"/>
  </w:num>
  <w:num w:numId="6" w16cid:durableId="1705400036">
    <w:abstractNumId w:val="7"/>
  </w:num>
  <w:num w:numId="7" w16cid:durableId="733242092">
    <w:abstractNumId w:val="10"/>
  </w:num>
  <w:num w:numId="8" w16cid:durableId="1762679381">
    <w:abstractNumId w:val="8"/>
  </w:num>
  <w:num w:numId="9" w16cid:durableId="1992169361">
    <w:abstractNumId w:val="9"/>
  </w:num>
  <w:num w:numId="10" w16cid:durableId="207568778">
    <w:abstractNumId w:val="5"/>
  </w:num>
  <w:num w:numId="11" w16cid:durableId="609555770">
    <w:abstractNumId w:val="12"/>
  </w:num>
  <w:num w:numId="12" w16cid:durableId="1184126298">
    <w:abstractNumId w:val="13"/>
  </w:num>
  <w:num w:numId="13" w16cid:durableId="79640567">
    <w:abstractNumId w:val="6"/>
  </w:num>
  <w:num w:numId="14" w16cid:durableId="1477604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A8C"/>
    <w:rsid w:val="000253BB"/>
    <w:rsid w:val="00027AB3"/>
    <w:rsid w:val="000A291B"/>
    <w:rsid w:val="000B7414"/>
    <w:rsid w:val="00113449"/>
    <w:rsid w:val="001831B9"/>
    <w:rsid w:val="001E4E51"/>
    <w:rsid w:val="0021755F"/>
    <w:rsid w:val="002F44B1"/>
    <w:rsid w:val="0031076A"/>
    <w:rsid w:val="00315255"/>
    <w:rsid w:val="003312D6"/>
    <w:rsid w:val="003A1029"/>
    <w:rsid w:val="003A44DA"/>
    <w:rsid w:val="003E27D3"/>
    <w:rsid w:val="003E5BBA"/>
    <w:rsid w:val="004179A7"/>
    <w:rsid w:val="005029C4"/>
    <w:rsid w:val="00511C8E"/>
    <w:rsid w:val="005B5A8C"/>
    <w:rsid w:val="00622805"/>
    <w:rsid w:val="006819F7"/>
    <w:rsid w:val="007303A6"/>
    <w:rsid w:val="0078501B"/>
    <w:rsid w:val="007A3951"/>
    <w:rsid w:val="007C6EA2"/>
    <w:rsid w:val="00806382"/>
    <w:rsid w:val="008078F1"/>
    <w:rsid w:val="008C558A"/>
    <w:rsid w:val="008E1E4E"/>
    <w:rsid w:val="008E56C1"/>
    <w:rsid w:val="00990157"/>
    <w:rsid w:val="009F028F"/>
    <w:rsid w:val="00A019CA"/>
    <w:rsid w:val="00AB3540"/>
    <w:rsid w:val="00AB563F"/>
    <w:rsid w:val="00B2011F"/>
    <w:rsid w:val="00B22D3F"/>
    <w:rsid w:val="00B52D0B"/>
    <w:rsid w:val="00B81E3C"/>
    <w:rsid w:val="00C15D40"/>
    <w:rsid w:val="00D24935"/>
    <w:rsid w:val="00D3750B"/>
    <w:rsid w:val="00DD2424"/>
    <w:rsid w:val="00E25C2D"/>
    <w:rsid w:val="00E5225F"/>
    <w:rsid w:val="00EB5BE6"/>
    <w:rsid w:val="00F13A71"/>
    <w:rsid w:val="00F44884"/>
    <w:rsid w:val="00F5561C"/>
    <w:rsid w:val="00FE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AB89"/>
  <w15:docId w15:val="{5754F54F-81C1-49AA-8A90-A17E0112C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6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F0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893</Words>
  <Characters>5096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</dc:creator>
  <cp:lastModifiedBy>MIG</cp:lastModifiedBy>
  <cp:revision>2</cp:revision>
  <dcterms:created xsi:type="dcterms:W3CDTF">2024-01-30T13:25:00Z</dcterms:created>
  <dcterms:modified xsi:type="dcterms:W3CDTF">2024-01-30T13:25:00Z</dcterms:modified>
</cp:coreProperties>
</file>